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635EE3" w:rsidRDefault="00635EE3" w:rsidP="00635EE3">
      <w:pPr>
        <w:jc w:val="center"/>
        <w:rPr>
          <w:rFonts w:hint="eastAsia"/>
        </w:rPr>
      </w:pPr>
      <w:r w:rsidRPr="00635EE3">
        <w:rPr>
          <w:rFonts w:hint="eastAsia"/>
          <w:b/>
          <w:bCs/>
          <w:sz w:val="30"/>
          <w:szCs w:val="30"/>
          <w:shd w:val="clear" w:color="auto" w:fill="FFFFFF"/>
        </w:rPr>
        <w:t>泰州学院医务室改造项目中标公告</w:t>
      </w:r>
    </w:p>
    <w:p w:rsidR="00635EE3" w:rsidRDefault="00635EE3">
      <w:pPr>
        <w:rPr>
          <w:rFonts w:hint="eastAsia"/>
        </w:rPr>
      </w:pP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泰州学院医务室改造项目，采用询价方式进行采购。评标专家组成的评标小组按规定程序进行了开标评标，现就本次采购的成交结果公告如下：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一、采购项目文件编号：TZXYZBCG20160628-1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二、采购项目简要说明：具体详见招标文件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三、评审信息：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评审日期：2016年7月6日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评审地点：泰州学院行政办公楼D1107室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评审小组名单：王　铭　李忠明　周林才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四、成交信息：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成交候选供应商名称：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泰州</w:t>
      </w:r>
      <w:proofErr w:type="gramStart"/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市海玉装饰</w:t>
      </w:r>
      <w:proofErr w:type="gramEnd"/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工程有限公司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五、采购公告时间：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2016年7月6日—7月10日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lastRenderedPageBreak/>
        <w:t>六、各有关当事人对成交结果有异议的，可以在2016年7月10日之前以书面形式向我</w:t>
      </w:r>
      <w:proofErr w:type="gramStart"/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校纪委</w:t>
      </w:r>
      <w:proofErr w:type="gramEnd"/>
      <w:r>
        <w:rPr>
          <w:rFonts w:ascii="仿宋_GB2312" w:eastAsia="仿宋_GB2312" w:hAnsi="Times New Roman" w:cs="Times New Roman" w:hint="eastAsia"/>
          <w:color w:val="262626"/>
          <w:sz w:val="30"/>
          <w:szCs w:val="30"/>
        </w:rPr>
        <w:t>监察处提出质疑，逾期将不再受理。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 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 </w:t>
      </w:r>
      <w:r>
        <w:rPr>
          <w:rFonts w:ascii="Times New Roman" w:hAnsi="Times New Roman" w:cs="Times New Roman"/>
          <w:color w:val="262626"/>
          <w:sz w:val="30"/>
          <w:szCs w:val="30"/>
        </w:rPr>
        <w:t xml:space="preserve">泰州学院　　</w:t>
      </w:r>
      <w:r>
        <w:rPr>
          <w:rFonts w:ascii="Times New Roman" w:hAnsi="Times New Roman" w:cs="Times New Roman"/>
          <w:color w:val="262626"/>
          <w:sz w:val="30"/>
          <w:szCs w:val="30"/>
        </w:rPr>
        <w:t> </w:t>
      </w:r>
    </w:p>
    <w:p w:rsidR="00122AF9" w:rsidRDefault="00122AF9" w:rsidP="00122AF9">
      <w:pPr>
        <w:pStyle w:val="a3"/>
        <w:shd w:val="clear" w:color="auto" w:fill="FFFFFF"/>
        <w:spacing w:line="420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Times New Roman" w:hAnsi="Times New Roman" w:cs="Times New Roman"/>
          <w:color w:val="262626"/>
          <w:sz w:val="30"/>
          <w:szCs w:val="30"/>
        </w:rPr>
        <w:t>2016</w:t>
      </w:r>
      <w:r>
        <w:rPr>
          <w:rFonts w:ascii="Times New Roman" w:hAnsi="Times New Roman" w:cs="Times New Roman"/>
          <w:color w:val="262626"/>
          <w:sz w:val="30"/>
          <w:szCs w:val="30"/>
        </w:rPr>
        <w:t>年</w:t>
      </w:r>
      <w:r>
        <w:rPr>
          <w:rFonts w:ascii="Times New Roman" w:hAnsi="Times New Roman" w:cs="Times New Roman"/>
          <w:color w:val="262626"/>
          <w:sz w:val="30"/>
          <w:szCs w:val="30"/>
        </w:rPr>
        <w:t>7</w:t>
      </w:r>
      <w:r>
        <w:rPr>
          <w:rFonts w:ascii="Times New Roman" w:hAnsi="Times New Roman" w:cs="Times New Roman"/>
          <w:color w:val="262626"/>
          <w:sz w:val="30"/>
          <w:szCs w:val="30"/>
        </w:rPr>
        <w:t>月</w:t>
      </w:r>
      <w:r>
        <w:rPr>
          <w:rFonts w:ascii="Times New Roman" w:hAnsi="Times New Roman" w:cs="Times New Roman"/>
          <w:color w:val="262626"/>
          <w:sz w:val="30"/>
          <w:szCs w:val="30"/>
        </w:rPr>
        <w:t>6</w:t>
      </w:r>
      <w:r>
        <w:rPr>
          <w:rFonts w:ascii="Times New Roman" w:hAnsi="Times New Roman" w:cs="Times New Roman"/>
          <w:color w:val="262626"/>
          <w:sz w:val="30"/>
          <w:szCs w:val="30"/>
        </w:rPr>
        <w:t>日</w:t>
      </w:r>
    </w:p>
    <w:p w:rsidR="00635EE3" w:rsidRDefault="00635EE3">
      <w:pPr>
        <w:rPr>
          <w:rFonts w:hint="eastAsia"/>
        </w:rPr>
      </w:pPr>
    </w:p>
    <w:p w:rsidR="00635EE3" w:rsidRDefault="00635EE3"/>
    <w:sectPr w:rsidR="00635EE3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EE3"/>
    <w:rsid w:val="00122AF9"/>
    <w:rsid w:val="00185B4A"/>
    <w:rsid w:val="0063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2016-12-05T02:11:00Z</dcterms:created>
  <dcterms:modified xsi:type="dcterms:W3CDTF">2016-12-05T02:20:00Z</dcterms:modified>
</cp:coreProperties>
</file>