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E0" w:rsidRPr="0016004E" w:rsidRDefault="00765C0B" w:rsidP="0016004E">
      <w:pPr>
        <w:jc w:val="center"/>
        <w:rPr>
          <w:rFonts w:hint="eastAsia"/>
        </w:rPr>
      </w:pPr>
      <w:r w:rsidRPr="0016004E">
        <w:rPr>
          <w:rFonts w:hint="eastAsia"/>
          <w:b/>
          <w:bCs/>
          <w:sz w:val="30"/>
          <w:szCs w:val="30"/>
          <w:shd w:val="clear" w:color="auto" w:fill="FFFFFF"/>
        </w:rPr>
        <w:t>泰州学院泰兴校区沿街大楼外墙和西侧河边外墙（可视范围）改造项目中标公告</w:t>
      </w:r>
    </w:p>
    <w:p w:rsidR="00765C0B" w:rsidRDefault="00765C0B">
      <w:pPr>
        <w:rPr>
          <w:rFonts w:hint="eastAsia"/>
        </w:rPr>
      </w:pPr>
    </w:p>
    <w:p w:rsidR="0016004E" w:rsidRPr="0016004E" w:rsidRDefault="0016004E" w:rsidP="0016004E">
      <w:pPr>
        <w:widowControl/>
        <w:shd w:val="clear" w:color="auto" w:fill="FFFFFF"/>
        <w:spacing w:before="100" w:beforeAutospacing="1" w:after="100" w:afterAutospacing="1" w:line="315" w:lineRule="atLeast"/>
        <w:ind w:firstLine="62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16004E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>泰州学院泰兴校区沿街大楼外墙和西侧河边外墙（可视范围）改造项目采用询价采购的方式进行，在</w:t>
      </w:r>
      <w:proofErr w:type="gramStart"/>
      <w:r w:rsidRPr="0016004E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>校纪委</w:t>
      </w:r>
      <w:proofErr w:type="gramEnd"/>
      <w:r w:rsidRPr="0016004E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>监察处的监督之下，按规定程序进行了评标，现就本次采购的成交结果公告如下：</w:t>
      </w:r>
    </w:p>
    <w:p w:rsidR="0016004E" w:rsidRPr="0016004E" w:rsidRDefault="0016004E" w:rsidP="0016004E">
      <w:pPr>
        <w:widowControl/>
        <w:shd w:val="clear" w:color="auto" w:fill="FFFFFF"/>
        <w:spacing w:before="100" w:beforeAutospacing="1" w:after="100" w:afterAutospacing="1" w:line="315" w:lineRule="atLeast"/>
        <w:ind w:firstLine="62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16004E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>一、采购项目文件编号：</w:t>
      </w:r>
      <w:r w:rsidRPr="0016004E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TZSZTXXQ2016002</w:t>
      </w:r>
    </w:p>
    <w:p w:rsidR="0016004E" w:rsidRPr="0016004E" w:rsidRDefault="0016004E" w:rsidP="0016004E">
      <w:pPr>
        <w:widowControl/>
        <w:shd w:val="clear" w:color="auto" w:fill="FFFFFF"/>
        <w:spacing w:before="100" w:beforeAutospacing="1" w:after="100" w:afterAutospacing="1" w:line="315" w:lineRule="atLeast"/>
        <w:ind w:firstLine="62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16004E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>二、采购项目简要说明：具体详见询价文件</w:t>
      </w:r>
    </w:p>
    <w:p w:rsidR="0016004E" w:rsidRPr="0016004E" w:rsidRDefault="0016004E" w:rsidP="0016004E">
      <w:pPr>
        <w:widowControl/>
        <w:shd w:val="clear" w:color="auto" w:fill="FFFFFF"/>
        <w:spacing w:before="100" w:beforeAutospacing="1" w:after="100" w:afterAutospacing="1" w:line="315" w:lineRule="atLeast"/>
        <w:ind w:firstLine="62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16004E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>三、评审信息：</w:t>
      </w:r>
    </w:p>
    <w:p w:rsidR="0016004E" w:rsidRPr="0016004E" w:rsidRDefault="0016004E" w:rsidP="0016004E">
      <w:pPr>
        <w:widowControl/>
        <w:shd w:val="clear" w:color="auto" w:fill="FFFFFF"/>
        <w:spacing w:before="100" w:beforeAutospacing="1" w:after="100" w:afterAutospacing="1" w:line="315" w:lineRule="atLeast"/>
        <w:ind w:firstLine="62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16004E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>评审日期：2016年4月10日</w:t>
      </w:r>
    </w:p>
    <w:p w:rsidR="0016004E" w:rsidRPr="0016004E" w:rsidRDefault="0016004E" w:rsidP="0016004E">
      <w:pPr>
        <w:widowControl/>
        <w:shd w:val="clear" w:color="auto" w:fill="FFFFFF"/>
        <w:spacing w:before="100" w:beforeAutospacing="1" w:after="100" w:afterAutospacing="1" w:line="315" w:lineRule="atLeast"/>
        <w:ind w:firstLine="62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16004E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>评审地点：泰州学院泰兴校区综合楼三楼会议室</w:t>
      </w:r>
    </w:p>
    <w:p w:rsidR="0016004E" w:rsidRPr="0016004E" w:rsidRDefault="0016004E" w:rsidP="0016004E">
      <w:pPr>
        <w:widowControl/>
        <w:shd w:val="clear" w:color="auto" w:fill="FFFFFF"/>
        <w:spacing w:before="100" w:beforeAutospacing="1" w:after="100" w:afterAutospacing="1" w:line="315" w:lineRule="atLeast"/>
        <w:ind w:firstLine="62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16004E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>评审小组名单：王春进、丁伟东、朱</w:t>
      </w:r>
      <w:r w:rsidRPr="0016004E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>  </w:t>
      </w:r>
      <w:proofErr w:type="gramStart"/>
      <w:r w:rsidRPr="0016004E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>斌</w:t>
      </w:r>
      <w:proofErr w:type="gramEnd"/>
    </w:p>
    <w:p w:rsidR="0016004E" w:rsidRPr="0016004E" w:rsidRDefault="0016004E" w:rsidP="0016004E">
      <w:pPr>
        <w:widowControl/>
        <w:shd w:val="clear" w:color="auto" w:fill="FFFFFF"/>
        <w:spacing w:before="100" w:beforeAutospacing="1" w:after="100" w:afterAutospacing="1" w:line="315" w:lineRule="atLeast"/>
        <w:ind w:firstLine="62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16004E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>四、成交信息：</w:t>
      </w:r>
    </w:p>
    <w:p w:rsidR="0016004E" w:rsidRPr="0016004E" w:rsidRDefault="0016004E" w:rsidP="0016004E">
      <w:pPr>
        <w:widowControl/>
        <w:shd w:val="clear" w:color="auto" w:fill="FFFFFF"/>
        <w:spacing w:before="100" w:beforeAutospacing="1" w:after="100" w:afterAutospacing="1" w:line="315" w:lineRule="atLeast"/>
        <w:ind w:firstLine="62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16004E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>成交候选施工方名称：江苏祥宇建设有限公司</w:t>
      </w:r>
    </w:p>
    <w:p w:rsidR="0016004E" w:rsidRPr="0016004E" w:rsidRDefault="0016004E" w:rsidP="0016004E">
      <w:pPr>
        <w:widowControl/>
        <w:shd w:val="clear" w:color="auto" w:fill="FFFFFF"/>
        <w:spacing w:before="100" w:beforeAutospacing="1" w:after="100" w:afterAutospacing="1" w:line="315" w:lineRule="atLeast"/>
        <w:ind w:firstLine="62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16004E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>五、采购公告时间：</w:t>
      </w:r>
    </w:p>
    <w:p w:rsidR="0016004E" w:rsidRPr="0016004E" w:rsidRDefault="0016004E" w:rsidP="0016004E">
      <w:pPr>
        <w:widowControl/>
        <w:shd w:val="clear" w:color="auto" w:fill="FFFFFF"/>
        <w:spacing w:before="100" w:beforeAutospacing="1" w:after="100" w:afterAutospacing="1" w:line="315" w:lineRule="atLeast"/>
        <w:ind w:firstLine="62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16004E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>2016年4月11日—13日</w:t>
      </w:r>
    </w:p>
    <w:p w:rsidR="0016004E" w:rsidRPr="0016004E" w:rsidRDefault="0016004E" w:rsidP="0016004E">
      <w:pPr>
        <w:widowControl/>
        <w:shd w:val="clear" w:color="auto" w:fill="FFFFFF"/>
        <w:spacing w:before="100" w:beforeAutospacing="1" w:after="100" w:afterAutospacing="1" w:line="315" w:lineRule="atLeast"/>
        <w:ind w:firstLine="62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16004E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lastRenderedPageBreak/>
        <w:t>六、各有关当事人对成交结果有异议的,可以在2016年4月13日之前以书面形式向我</w:t>
      </w:r>
      <w:proofErr w:type="gramStart"/>
      <w:r w:rsidRPr="0016004E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>校纪委</w:t>
      </w:r>
      <w:proofErr w:type="gramEnd"/>
      <w:r w:rsidRPr="0016004E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>监察处提出质疑，逾期将不再受理。</w:t>
      </w:r>
    </w:p>
    <w:p w:rsidR="0016004E" w:rsidRPr="0016004E" w:rsidRDefault="0016004E" w:rsidP="0016004E">
      <w:pPr>
        <w:widowControl/>
        <w:shd w:val="clear" w:color="auto" w:fill="FFFFFF"/>
        <w:spacing w:before="100" w:beforeAutospacing="1" w:after="100" w:afterAutospacing="1" w:line="315" w:lineRule="atLeast"/>
        <w:ind w:firstLine="62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16004E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> </w:t>
      </w:r>
    </w:p>
    <w:p w:rsidR="0016004E" w:rsidRPr="0016004E" w:rsidRDefault="0016004E" w:rsidP="0016004E">
      <w:pPr>
        <w:widowControl/>
        <w:shd w:val="clear" w:color="auto" w:fill="FFFFFF"/>
        <w:wordWrap w:val="0"/>
        <w:spacing w:before="100" w:beforeAutospacing="1" w:after="100" w:afterAutospacing="1" w:line="315" w:lineRule="atLeast"/>
        <w:ind w:firstLine="620"/>
        <w:jc w:val="right"/>
        <w:rPr>
          <w:rFonts w:ascii="Simsun" w:eastAsia="宋体" w:hAnsi="Simsun" w:cs="宋体"/>
          <w:color w:val="262626"/>
          <w:kern w:val="0"/>
          <w:szCs w:val="21"/>
        </w:rPr>
      </w:pPr>
      <w:r w:rsidRPr="0016004E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>  </w:t>
      </w:r>
    </w:p>
    <w:p w:rsidR="0016004E" w:rsidRPr="0016004E" w:rsidRDefault="0016004E" w:rsidP="0016004E">
      <w:pPr>
        <w:widowControl/>
        <w:shd w:val="clear" w:color="auto" w:fill="FFFFFF"/>
        <w:wordWrap w:val="0"/>
        <w:spacing w:before="100" w:beforeAutospacing="1" w:after="100" w:afterAutospacing="1" w:line="315" w:lineRule="atLeast"/>
        <w:ind w:firstLine="620"/>
        <w:jc w:val="right"/>
        <w:rPr>
          <w:rFonts w:ascii="Simsun" w:eastAsia="宋体" w:hAnsi="Simsun" w:cs="宋体"/>
          <w:color w:val="262626"/>
          <w:kern w:val="0"/>
          <w:szCs w:val="21"/>
        </w:rPr>
      </w:pPr>
      <w:r w:rsidRPr="0016004E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>       </w:t>
      </w:r>
    </w:p>
    <w:p w:rsidR="0016004E" w:rsidRPr="0016004E" w:rsidRDefault="0016004E" w:rsidP="0016004E">
      <w:pPr>
        <w:widowControl/>
        <w:shd w:val="clear" w:color="auto" w:fill="FFFFFF"/>
        <w:wordWrap w:val="0"/>
        <w:spacing w:before="100" w:beforeAutospacing="1" w:after="100" w:afterAutospacing="1" w:line="315" w:lineRule="atLeast"/>
        <w:ind w:firstLine="620"/>
        <w:jc w:val="right"/>
        <w:rPr>
          <w:rFonts w:ascii="Simsun" w:eastAsia="宋体" w:hAnsi="Simsun" w:cs="宋体"/>
          <w:color w:val="262626"/>
          <w:kern w:val="0"/>
          <w:szCs w:val="21"/>
        </w:rPr>
      </w:pPr>
      <w:r w:rsidRPr="0016004E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>泰州学院泰兴校区管委会</w:t>
      </w:r>
    </w:p>
    <w:p w:rsidR="0016004E" w:rsidRPr="0016004E" w:rsidRDefault="0016004E" w:rsidP="0016004E">
      <w:pPr>
        <w:widowControl/>
        <w:shd w:val="clear" w:color="auto" w:fill="FFFFFF"/>
        <w:wordWrap w:val="0"/>
        <w:spacing w:before="100" w:beforeAutospacing="1" w:after="100" w:afterAutospacing="1" w:line="315" w:lineRule="atLeast"/>
        <w:ind w:firstLine="620"/>
        <w:jc w:val="right"/>
        <w:rPr>
          <w:rFonts w:ascii="Simsun" w:eastAsia="宋体" w:hAnsi="Simsun" w:cs="宋体"/>
          <w:color w:val="262626"/>
          <w:kern w:val="0"/>
          <w:szCs w:val="21"/>
        </w:rPr>
      </w:pPr>
      <w:r w:rsidRPr="0016004E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>    </w:t>
      </w:r>
      <w:r w:rsidRPr="0016004E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>2016年4月11日</w:t>
      </w:r>
    </w:p>
    <w:p w:rsidR="00765C0B" w:rsidRDefault="00765C0B">
      <w:pPr>
        <w:rPr>
          <w:rFonts w:hint="eastAsia"/>
        </w:rPr>
      </w:pPr>
    </w:p>
    <w:p w:rsidR="00765C0B" w:rsidRDefault="00765C0B"/>
    <w:sectPr w:rsidR="00765C0B" w:rsidSect="00082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5C0B"/>
    <w:rsid w:val="00082BE0"/>
    <w:rsid w:val="0016004E"/>
    <w:rsid w:val="0076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2016-11-30T02:22:00Z</dcterms:created>
  <dcterms:modified xsi:type="dcterms:W3CDTF">2016-11-30T02:23:00Z</dcterms:modified>
</cp:coreProperties>
</file>