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E0" w:rsidRPr="00173E71" w:rsidRDefault="00614A2F" w:rsidP="00173E71">
      <w:pPr>
        <w:jc w:val="center"/>
        <w:rPr>
          <w:rFonts w:hint="eastAsia"/>
        </w:rPr>
      </w:pPr>
      <w:r w:rsidRPr="00173E71">
        <w:rPr>
          <w:rFonts w:hint="eastAsia"/>
          <w:b/>
          <w:bCs/>
          <w:sz w:val="34"/>
          <w:szCs w:val="34"/>
          <w:shd w:val="clear" w:color="auto" w:fill="FFFFFF"/>
        </w:rPr>
        <w:t>泰州学院</w:t>
      </w:r>
      <w:r w:rsidRPr="00173E71">
        <w:rPr>
          <w:rFonts w:hint="eastAsia"/>
          <w:b/>
          <w:bCs/>
          <w:sz w:val="34"/>
          <w:szCs w:val="34"/>
          <w:shd w:val="clear" w:color="auto" w:fill="FFFFFF"/>
        </w:rPr>
        <w:t>2016</w:t>
      </w:r>
      <w:r w:rsidRPr="00173E71">
        <w:rPr>
          <w:rFonts w:hint="eastAsia"/>
          <w:b/>
          <w:bCs/>
          <w:sz w:val="34"/>
          <w:szCs w:val="34"/>
          <w:shd w:val="clear" w:color="auto" w:fill="FFFFFF"/>
        </w:rPr>
        <w:t>年春节物资采购招标公告</w:t>
      </w:r>
    </w:p>
    <w:p w:rsidR="00614A2F" w:rsidRDefault="00614A2F">
      <w:pPr>
        <w:rPr>
          <w:rFonts w:hint="eastAsia"/>
        </w:rPr>
      </w:pP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为做好我校2016年春节物资采购工作，本着公平、公正、公开的原则，现将2016年春节物资面向社会公开招标，欢迎有相关资质的供应商投标。具体工作安排如下：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b/>
          <w:bCs/>
          <w:color w:val="262626"/>
          <w:kern w:val="0"/>
          <w:sz w:val="32"/>
          <w:szCs w:val="32"/>
        </w:rPr>
        <w:t>一、物资采购种类及要求</w:t>
      </w:r>
    </w:p>
    <w:tbl>
      <w:tblPr>
        <w:tblW w:w="9511" w:type="dxa"/>
        <w:shd w:val="clear" w:color="auto" w:fill="FFFFFF"/>
        <w:tblCellMar>
          <w:left w:w="117" w:type="dxa"/>
          <w:right w:w="117" w:type="dxa"/>
        </w:tblCellMar>
        <w:tblLook w:val="04A0"/>
      </w:tblPr>
      <w:tblGrid>
        <w:gridCol w:w="711"/>
        <w:gridCol w:w="695"/>
        <w:gridCol w:w="711"/>
        <w:gridCol w:w="711"/>
        <w:gridCol w:w="3958"/>
        <w:gridCol w:w="2725"/>
      </w:tblGrid>
      <w:tr w:rsidR="00173E71" w:rsidRPr="00173E71" w:rsidTr="00173E71">
        <w:trPr>
          <w:trHeight w:val="43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号</w:t>
            </w:r>
          </w:p>
        </w:tc>
        <w:tc>
          <w:tcPr>
            <w:tcW w:w="7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品种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单位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数量</w:t>
            </w:r>
          </w:p>
        </w:tc>
        <w:tc>
          <w:tcPr>
            <w:tcW w:w="40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具体要求</w:t>
            </w:r>
          </w:p>
        </w:tc>
        <w:tc>
          <w:tcPr>
            <w:tcW w:w="25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产品图片</w:t>
            </w:r>
          </w:p>
        </w:tc>
      </w:tr>
      <w:tr w:rsidR="00173E71" w:rsidRPr="00173E71" w:rsidTr="00173E71">
        <w:trPr>
          <w:trHeight w:val="971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食用油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1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color w:val="000000"/>
                <w:kern w:val="0"/>
                <w:sz w:val="23"/>
                <w:szCs w:val="23"/>
              </w:rPr>
              <w:t>鲁花5S压榨一级花生油4L装，一级品质去除黄曲霉技术食用油</w:t>
            </w: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，非转基因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wordWrap w:val="0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>
              <w:rPr>
                <w:rFonts w:ascii="Simsun" w:eastAsia="宋体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562735" cy="1169670"/>
                  <wp:effectExtent l="19050" t="0" r="0" b="0"/>
                  <wp:docPr id="1" name="图片 1" descr="http://www.tzsz.net/picture/article/2/90/64/a3b53fd443d286420ba37fe4b58d/b7182b58-b411-404b-9c88-94b5b3437d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zsz.net/picture/article/2/90/64/a3b53fd443d286420ba37fe4b58d/b7182b58-b411-404b-9c88-94b5b3437d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116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E71" w:rsidRPr="00173E71" w:rsidTr="00173E71">
        <w:trPr>
          <w:trHeight w:val="971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大米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2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北大荒长粒香米，东北大米5kg</w:t>
            </w: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 </w:t>
            </w: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袋装，粳米，2015新米，非转基因，优质有机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wordWrap w:val="0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>
              <w:rPr>
                <w:rFonts w:ascii="Simsun" w:eastAsia="宋体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42035" cy="648335"/>
                  <wp:effectExtent l="19050" t="0" r="5715" b="0"/>
                  <wp:docPr id="2" name="图片 2" descr="http://www.tzsz.net/picture/article/2/90/64/a3b53fd443d286420ba37fe4b58d/9fb04173-0bbc-4dc5-809f-a848a2b167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tzsz.net/picture/article/2/90/64/a3b53fd443d286420ba37fe4b58d/9fb04173-0bbc-4dc5-809f-a848a2b167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64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E71" w:rsidRPr="00173E71" w:rsidTr="00173E71">
        <w:trPr>
          <w:trHeight w:val="904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红枣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proofErr w:type="gramStart"/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个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1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好想你新疆阿克苏特级红枣720g礼盒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wordWrap w:val="0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>
              <w:rPr>
                <w:rFonts w:ascii="Simsun" w:eastAsia="宋体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914400" cy="488950"/>
                  <wp:effectExtent l="19050" t="0" r="0" b="0"/>
                  <wp:docPr id="3" name="图片 3" descr="http://www.tzsz.net/picture/article/2/90/64/a3b53fd443d286420ba37fe4b58d/04168953-84d1-4050-8ab2-f2f8561a73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tzsz.net/picture/article/2/90/64/a3b53fd443d286420ba37fe4b58d/04168953-84d1-4050-8ab2-f2f8561a73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8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E71" w:rsidRPr="00173E71" w:rsidTr="00173E71">
        <w:trPr>
          <w:trHeight w:val="1273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炒货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proofErr w:type="gramStart"/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个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1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百草味—</w:t>
            </w:r>
            <w:proofErr w:type="gramStart"/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籽曰坚果</w:t>
            </w:r>
            <w:proofErr w:type="gramEnd"/>
            <w:r w:rsidRPr="00173E71">
              <w:rPr>
                <w:rFonts w:ascii="仿宋_GB2312" w:eastAsia="仿宋_GB2312" w:hAnsi="Simsun" w:cs="宋体" w:hint="eastAsia"/>
                <w:kern w:val="0"/>
                <w:sz w:val="23"/>
                <w:szCs w:val="23"/>
              </w:rPr>
              <w:t>礼盒1328g7装袋干果零食大礼包，坚果炒货组合，礼包内小袋要求见图片。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3E71" w:rsidRPr="00173E71" w:rsidRDefault="00173E71" w:rsidP="00173E71">
            <w:pPr>
              <w:widowControl/>
              <w:wordWrap w:val="0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>
              <w:rPr>
                <w:rFonts w:ascii="Simsun" w:eastAsia="宋体" w:hAnsi="Simsun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010285" cy="723265"/>
                  <wp:effectExtent l="19050" t="0" r="0" b="0"/>
                  <wp:docPr id="4" name="图片 4" descr="http://www.tzsz.net/picture/article/2/90/64/a3b53fd443d286420ba37fe4b58d/25b0758d-849a-4a36-86e2-2127d49c98c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tzsz.net/picture/article/2/90/64/a3b53fd443d286420ba37fe4b58d/25b0758d-849a-4a36-86e2-2127d49c98c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b/>
          <w:bCs/>
          <w:color w:val="262626"/>
          <w:kern w:val="0"/>
          <w:sz w:val="32"/>
          <w:szCs w:val="32"/>
        </w:rPr>
        <w:t>二、物资采购评标规则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在响应招标文件基础上最低价中标，若报价相同，则由评标委员会根据投标顺序抽签确定供应商。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b/>
          <w:bCs/>
          <w:color w:val="262626"/>
          <w:kern w:val="0"/>
          <w:sz w:val="32"/>
          <w:szCs w:val="32"/>
        </w:rPr>
        <w:t>三、投标、开标时间及地点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lastRenderedPageBreak/>
        <w:t>1.投标开始时间：2016年1月11日上午9时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   </w:t>
      </w: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投标截止时间：2016年1月11日上午9时30分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1088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开标时间:</w:t>
      </w: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 </w:t>
      </w: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2016年1月11日上午9时30分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2.开标地点：泰州市济川东路泰州学院行政办公楼D1107室。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b/>
          <w:bCs/>
          <w:color w:val="262626"/>
          <w:kern w:val="0"/>
          <w:sz w:val="32"/>
          <w:szCs w:val="32"/>
        </w:rPr>
        <w:t>四、联系方式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联系地址：泰州学院行政办公楼D1128室。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联系人：常老师</w:t>
      </w: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 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联系电话：0523-80769112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Simsun" w:eastAsia="宋体" w:hAnsi="Simsun" w:cs="宋体"/>
          <w:color w:val="262626"/>
          <w:kern w:val="0"/>
          <w:sz w:val="23"/>
          <w:szCs w:val="23"/>
        </w:rPr>
        <w:t> 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lef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Simsun" w:eastAsia="宋体" w:hAnsi="Simsun" w:cs="宋体"/>
          <w:color w:val="262626"/>
          <w:kern w:val="0"/>
          <w:sz w:val="23"/>
          <w:szCs w:val="23"/>
        </w:rPr>
        <w:t>                                                                             </w:t>
      </w:r>
      <w:r>
        <w:rPr>
          <w:rFonts w:ascii="Simsun" w:eastAsia="宋体" w:hAnsi="Simsun" w:cs="宋体" w:hint="eastAsia"/>
          <w:color w:val="262626"/>
          <w:kern w:val="0"/>
          <w:sz w:val="23"/>
          <w:szCs w:val="23"/>
        </w:rPr>
        <w:t xml:space="preserve">       </w:t>
      </w:r>
      <w:r w:rsidRPr="00173E71">
        <w:rPr>
          <w:rFonts w:ascii="Simsun" w:eastAsia="宋体" w:hAnsi="Simsun" w:cs="宋体"/>
          <w:color w:val="262626"/>
          <w:kern w:val="0"/>
          <w:sz w:val="23"/>
        </w:rPr>
        <w:t> </w:t>
      </w: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泰州学院</w:t>
      </w:r>
    </w:p>
    <w:p w:rsidR="00173E71" w:rsidRPr="00173E71" w:rsidRDefault="00173E71" w:rsidP="00173E71">
      <w:pPr>
        <w:widowControl/>
        <w:shd w:val="clear" w:color="auto" w:fill="FFFFFF"/>
        <w:spacing w:before="100" w:beforeAutospacing="1" w:after="100" w:afterAutospacing="1" w:line="352" w:lineRule="atLeast"/>
        <w:ind w:firstLine="620"/>
        <w:jc w:val="right"/>
        <w:rPr>
          <w:rFonts w:ascii="Simsun" w:eastAsia="宋体" w:hAnsi="Simsun" w:cs="宋体"/>
          <w:color w:val="262626"/>
          <w:kern w:val="0"/>
          <w:sz w:val="23"/>
          <w:szCs w:val="23"/>
        </w:rPr>
      </w:pP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二</w:t>
      </w:r>
      <w:r w:rsidRPr="00173E71">
        <w:rPr>
          <w:rFonts w:ascii="宋体" w:eastAsia="宋体" w:hAnsi="宋体" w:cs="宋体" w:hint="eastAsia"/>
          <w:color w:val="262626"/>
          <w:kern w:val="0"/>
          <w:sz w:val="32"/>
          <w:szCs w:val="32"/>
        </w:rPr>
        <w:t>〇</w:t>
      </w:r>
      <w:r w:rsidRPr="00173E71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一六年一月四日</w:t>
      </w:r>
    </w:p>
    <w:p w:rsidR="00614A2F" w:rsidRDefault="00614A2F">
      <w:pPr>
        <w:rPr>
          <w:rFonts w:hint="eastAsia"/>
        </w:rPr>
      </w:pPr>
    </w:p>
    <w:p w:rsidR="00614A2F" w:rsidRDefault="00614A2F">
      <w:pPr>
        <w:rPr>
          <w:rFonts w:hint="eastAsia"/>
        </w:rPr>
      </w:pPr>
    </w:p>
    <w:p w:rsidR="00614A2F" w:rsidRDefault="00614A2F">
      <w:pPr>
        <w:rPr>
          <w:rFonts w:hint="eastAsia"/>
        </w:rPr>
      </w:pPr>
    </w:p>
    <w:p w:rsidR="00614A2F" w:rsidRDefault="00614A2F">
      <w:pPr>
        <w:rPr>
          <w:rFonts w:hint="eastAsia"/>
        </w:rPr>
      </w:pPr>
    </w:p>
    <w:p w:rsidR="00614A2F" w:rsidRDefault="00614A2F">
      <w:pPr>
        <w:rPr>
          <w:rFonts w:hint="eastAsia"/>
        </w:rPr>
      </w:pPr>
    </w:p>
    <w:p w:rsidR="00614A2F" w:rsidRDefault="00614A2F">
      <w:pPr>
        <w:rPr>
          <w:rFonts w:hint="eastAsia"/>
        </w:rPr>
      </w:pPr>
    </w:p>
    <w:p w:rsidR="00614A2F" w:rsidRDefault="00614A2F"/>
    <w:sectPr w:rsidR="00614A2F" w:rsidSect="00082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4A2F"/>
    <w:rsid w:val="00082BE0"/>
    <w:rsid w:val="00173E71"/>
    <w:rsid w:val="0061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E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73E71"/>
  </w:style>
  <w:style w:type="paragraph" w:styleId="a4">
    <w:name w:val="Balloon Text"/>
    <w:basedOn w:val="a"/>
    <w:link w:val="Char"/>
    <w:uiPriority w:val="99"/>
    <w:semiHidden/>
    <w:unhideWhenUsed/>
    <w:rsid w:val="00173E7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3E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2016-11-30T02:01:00Z</dcterms:created>
  <dcterms:modified xsi:type="dcterms:W3CDTF">2016-11-30T02:03:00Z</dcterms:modified>
</cp:coreProperties>
</file>