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379" w:rsidRPr="00C66226" w:rsidRDefault="00670168" w:rsidP="00C66226">
      <w:pPr>
        <w:jc w:val="center"/>
        <w:rPr>
          <w:rFonts w:hint="eastAsia"/>
        </w:rPr>
      </w:pPr>
      <w:r w:rsidRPr="00C66226">
        <w:rPr>
          <w:rFonts w:hint="eastAsia"/>
          <w:b/>
          <w:bCs/>
          <w:sz w:val="30"/>
          <w:szCs w:val="30"/>
          <w:shd w:val="clear" w:color="auto" w:fill="FFFFFF"/>
        </w:rPr>
        <w:t>泰州学院图书馆与</w:t>
      </w:r>
      <w:proofErr w:type="gramStart"/>
      <w:r w:rsidRPr="00C66226">
        <w:rPr>
          <w:rFonts w:hint="eastAsia"/>
          <w:b/>
          <w:bCs/>
          <w:sz w:val="30"/>
          <w:szCs w:val="30"/>
          <w:shd w:val="clear" w:color="auto" w:fill="FFFFFF"/>
        </w:rPr>
        <w:t>一</w:t>
      </w:r>
      <w:proofErr w:type="gramEnd"/>
      <w:r w:rsidRPr="00C66226">
        <w:rPr>
          <w:rFonts w:hint="eastAsia"/>
          <w:b/>
          <w:bCs/>
          <w:sz w:val="30"/>
          <w:szCs w:val="30"/>
          <w:shd w:val="clear" w:color="auto" w:fill="FFFFFF"/>
        </w:rPr>
        <w:t>卡通系统接口单一来源采购公告</w:t>
      </w:r>
    </w:p>
    <w:p w:rsidR="00670168" w:rsidRDefault="00670168">
      <w:pPr>
        <w:rPr>
          <w:rFonts w:hint="eastAsia"/>
        </w:rPr>
      </w:pP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Style w:val="a4"/>
          <w:rFonts w:ascii="仿宋_GB2312" w:eastAsia="仿宋_GB2312" w:hAnsi="Simsun" w:hint="eastAsia"/>
          <w:color w:val="262626"/>
          <w:sz w:val="32"/>
          <w:szCs w:val="32"/>
        </w:rPr>
        <w:t>一、采购内容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2"/>
          <w:szCs w:val="32"/>
        </w:rPr>
        <w:t>LIBSYS图书馆管理系统V5.5与</w:t>
      </w:r>
      <w:proofErr w:type="gramStart"/>
      <w:r>
        <w:rPr>
          <w:rFonts w:ascii="仿宋_GB2312" w:eastAsia="仿宋_GB2312" w:hAnsi="Simsun" w:hint="eastAsia"/>
          <w:color w:val="262626"/>
          <w:sz w:val="32"/>
          <w:szCs w:val="32"/>
        </w:rPr>
        <w:t>一</w:t>
      </w:r>
      <w:proofErr w:type="gramEnd"/>
      <w:r>
        <w:rPr>
          <w:rFonts w:ascii="仿宋_GB2312" w:eastAsia="仿宋_GB2312" w:hAnsi="Simsun" w:hint="eastAsia"/>
          <w:color w:val="262626"/>
          <w:sz w:val="32"/>
          <w:szCs w:val="32"/>
        </w:rPr>
        <w:t>卡通接口壹套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Style w:val="a4"/>
          <w:rFonts w:ascii="仿宋_GB2312" w:eastAsia="仿宋_GB2312" w:hAnsi="Simsun" w:hint="eastAsia"/>
          <w:color w:val="262626"/>
          <w:sz w:val="32"/>
          <w:szCs w:val="32"/>
        </w:rPr>
        <w:t>二、采购项目概况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2"/>
          <w:szCs w:val="32"/>
        </w:rPr>
        <w:t>泰州学院图书馆汇</w:t>
      </w:r>
      <w:proofErr w:type="gramStart"/>
      <w:r>
        <w:rPr>
          <w:rFonts w:ascii="仿宋_GB2312" w:eastAsia="仿宋_GB2312" w:hAnsi="Simsun" w:hint="eastAsia"/>
          <w:color w:val="262626"/>
          <w:sz w:val="32"/>
          <w:szCs w:val="32"/>
        </w:rPr>
        <w:t>文</w:t>
      </w:r>
      <w:proofErr w:type="gramEnd"/>
      <w:r>
        <w:rPr>
          <w:rFonts w:ascii="仿宋_GB2312" w:eastAsia="仿宋_GB2312" w:hAnsi="Simsun" w:hint="eastAsia"/>
          <w:color w:val="262626"/>
          <w:sz w:val="32"/>
          <w:szCs w:val="32"/>
        </w:rPr>
        <w:t>文献管理系统需完成和校园</w:t>
      </w:r>
      <w:proofErr w:type="gramStart"/>
      <w:r>
        <w:rPr>
          <w:rFonts w:ascii="仿宋_GB2312" w:eastAsia="仿宋_GB2312" w:hAnsi="Simsun" w:hint="eastAsia"/>
          <w:color w:val="262626"/>
          <w:sz w:val="32"/>
          <w:szCs w:val="32"/>
        </w:rPr>
        <w:t>一</w:t>
      </w:r>
      <w:proofErr w:type="gramEnd"/>
      <w:r>
        <w:rPr>
          <w:rFonts w:ascii="仿宋_GB2312" w:eastAsia="仿宋_GB2312" w:hAnsi="Simsun" w:hint="eastAsia"/>
          <w:color w:val="262626"/>
          <w:sz w:val="32"/>
          <w:szCs w:val="32"/>
        </w:rPr>
        <w:t>卡通系统的对接，对接后主要实现以下功能：1.</w:t>
      </w:r>
      <w:proofErr w:type="gramStart"/>
      <w:r>
        <w:rPr>
          <w:rFonts w:ascii="仿宋_GB2312" w:eastAsia="仿宋_GB2312" w:hAnsi="Simsun" w:hint="eastAsia"/>
          <w:color w:val="262626"/>
          <w:sz w:val="32"/>
          <w:szCs w:val="32"/>
        </w:rPr>
        <w:t>一</w:t>
      </w:r>
      <w:proofErr w:type="gramEnd"/>
      <w:r>
        <w:rPr>
          <w:rFonts w:ascii="仿宋_GB2312" w:eastAsia="仿宋_GB2312" w:hAnsi="Simsun" w:hint="eastAsia"/>
          <w:color w:val="262626"/>
          <w:sz w:val="32"/>
          <w:szCs w:val="32"/>
        </w:rPr>
        <w:t>卡通完全替代图书馆原有借阅证件，完成身份认证、借还书、查询等功能。2.汇</w:t>
      </w:r>
      <w:proofErr w:type="gramStart"/>
      <w:r>
        <w:rPr>
          <w:rFonts w:ascii="仿宋_GB2312" w:eastAsia="仿宋_GB2312" w:hAnsi="Simsun" w:hint="eastAsia"/>
          <w:color w:val="262626"/>
          <w:sz w:val="32"/>
          <w:szCs w:val="32"/>
        </w:rPr>
        <w:t>文系统</w:t>
      </w:r>
      <w:proofErr w:type="gramEnd"/>
      <w:r>
        <w:rPr>
          <w:rFonts w:ascii="仿宋_GB2312" w:eastAsia="仿宋_GB2312" w:hAnsi="Simsun" w:hint="eastAsia"/>
          <w:color w:val="262626"/>
          <w:sz w:val="32"/>
          <w:szCs w:val="32"/>
        </w:rPr>
        <w:t>读者信息与</w:t>
      </w:r>
      <w:proofErr w:type="gramStart"/>
      <w:r>
        <w:rPr>
          <w:rFonts w:ascii="仿宋_GB2312" w:eastAsia="仿宋_GB2312" w:hAnsi="Simsun" w:hint="eastAsia"/>
          <w:color w:val="262626"/>
          <w:sz w:val="32"/>
          <w:szCs w:val="32"/>
        </w:rPr>
        <w:t>一</w:t>
      </w:r>
      <w:proofErr w:type="gramEnd"/>
      <w:r>
        <w:rPr>
          <w:rFonts w:ascii="仿宋_GB2312" w:eastAsia="仿宋_GB2312" w:hAnsi="Simsun" w:hint="eastAsia"/>
          <w:color w:val="262626"/>
          <w:sz w:val="32"/>
          <w:szCs w:val="32"/>
        </w:rPr>
        <w:t>卡通用户信息自动同步。3.图书系统费用缴纳与对账。为完成对接，需采购对接接口一套。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Style w:val="a4"/>
          <w:rFonts w:ascii="仿宋_GB2312" w:eastAsia="仿宋_GB2312" w:hAnsi="Simsun" w:hint="eastAsia"/>
          <w:color w:val="262626"/>
          <w:sz w:val="32"/>
          <w:szCs w:val="32"/>
        </w:rPr>
        <w:t>三、拟采用的采购方式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2"/>
          <w:szCs w:val="32"/>
        </w:rPr>
        <w:t>单一来源采购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Style w:val="a4"/>
          <w:rFonts w:ascii="仿宋_GB2312" w:eastAsia="仿宋_GB2312" w:hAnsi="Simsun" w:hint="eastAsia"/>
          <w:color w:val="262626"/>
          <w:sz w:val="32"/>
          <w:szCs w:val="32"/>
        </w:rPr>
        <w:t>四、单一来源采购理由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2"/>
          <w:szCs w:val="32"/>
        </w:rPr>
        <w:t>图书馆目前使用的是汇文LIBSYS图书馆管理系统V5.5。该系统功能全面，市场占有率高，2008年采购安装后一直平稳运行。</w:t>
      </w:r>
      <w:proofErr w:type="gramStart"/>
      <w:r>
        <w:rPr>
          <w:rFonts w:ascii="仿宋_GB2312" w:eastAsia="仿宋_GB2312" w:hAnsi="Simsun" w:hint="eastAsia"/>
          <w:color w:val="262626"/>
          <w:sz w:val="32"/>
          <w:szCs w:val="32"/>
        </w:rPr>
        <w:t>一</w:t>
      </w:r>
      <w:proofErr w:type="gramEnd"/>
      <w:r>
        <w:rPr>
          <w:rFonts w:ascii="仿宋_GB2312" w:eastAsia="仿宋_GB2312" w:hAnsi="Simsun" w:hint="eastAsia"/>
          <w:color w:val="262626"/>
          <w:sz w:val="32"/>
          <w:szCs w:val="32"/>
        </w:rPr>
        <w:t>卡通和LIBSYS图书馆管理系统V5.5的对接需要对汇文oracle数据库进行写操作，并且涉及读者数据比对和相关数据处理。为保证对接顺利、后期运行平稳和数据安全，故拟采购原图书馆文献管理系统供应商的对接接口。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Style w:val="a4"/>
          <w:rFonts w:ascii="仿宋_GB2312" w:eastAsia="仿宋_GB2312" w:hAnsi="Simsun" w:hint="eastAsia"/>
          <w:color w:val="262626"/>
          <w:sz w:val="32"/>
          <w:szCs w:val="32"/>
        </w:rPr>
        <w:lastRenderedPageBreak/>
        <w:t>五、拟定供应商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2"/>
          <w:szCs w:val="32"/>
        </w:rPr>
        <w:t>江苏汇文软件有限公司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Style w:val="a4"/>
          <w:rFonts w:ascii="仿宋_GB2312" w:eastAsia="仿宋_GB2312" w:hAnsi="Simsun" w:hint="eastAsia"/>
          <w:color w:val="262626"/>
          <w:sz w:val="32"/>
          <w:szCs w:val="32"/>
        </w:rPr>
        <w:t>六、其他事项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2"/>
          <w:szCs w:val="32"/>
        </w:rPr>
        <w:t>供应商如有异议，请于公告发布5日内向泰州学院纪委监察室反映，联系电话：0523-86665088。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rPr>
          <w:rFonts w:ascii="Simsun" w:hAnsi="Simsun"/>
          <w:color w:val="262626"/>
          <w:sz w:val="21"/>
          <w:szCs w:val="21"/>
        </w:rPr>
      </w:pP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2"/>
          <w:szCs w:val="32"/>
        </w:rPr>
        <w:t xml:space="preserve">泰州学院　　</w:t>
      </w:r>
    </w:p>
    <w:p w:rsidR="00C66226" w:rsidRDefault="00C66226" w:rsidP="00C66226">
      <w:pPr>
        <w:pStyle w:val="a3"/>
        <w:shd w:val="clear" w:color="auto" w:fill="FFFFFF"/>
        <w:spacing w:line="420" w:lineRule="atLeast"/>
        <w:ind w:firstLine="645"/>
        <w:jc w:val="right"/>
        <w:rPr>
          <w:rFonts w:ascii="Simsun" w:hAnsi="Simsun"/>
          <w:color w:val="262626"/>
          <w:sz w:val="21"/>
          <w:szCs w:val="21"/>
        </w:rPr>
      </w:pPr>
      <w:r>
        <w:rPr>
          <w:rFonts w:ascii="仿宋_GB2312" w:eastAsia="仿宋_GB2312" w:hAnsi="Simsun" w:hint="eastAsia"/>
          <w:color w:val="262626"/>
          <w:sz w:val="32"/>
          <w:szCs w:val="32"/>
        </w:rPr>
        <w:t>2016年9月26日</w:t>
      </w:r>
    </w:p>
    <w:p w:rsidR="00670168" w:rsidRDefault="00670168">
      <w:pPr>
        <w:rPr>
          <w:rFonts w:hint="eastAsia"/>
        </w:rPr>
      </w:pPr>
    </w:p>
    <w:p w:rsidR="00670168" w:rsidRDefault="00670168">
      <w:pPr>
        <w:rPr>
          <w:rFonts w:hint="eastAsia"/>
        </w:rPr>
      </w:pPr>
    </w:p>
    <w:p w:rsidR="00670168" w:rsidRDefault="00670168"/>
    <w:sectPr w:rsidR="00670168" w:rsidSect="003C7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0168"/>
    <w:rsid w:val="003C7379"/>
    <w:rsid w:val="00670168"/>
    <w:rsid w:val="00C6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3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2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662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9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2016-12-06T02:09:00Z</dcterms:created>
  <dcterms:modified xsi:type="dcterms:W3CDTF">2016-12-06T02:17:00Z</dcterms:modified>
</cp:coreProperties>
</file>